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D7" w:rsidRPr="00675D59" w:rsidRDefault="00EA56D7" w:rsidP="00675D59">
      <w:pPr>
        <w:spacing w:after="0" w:line="240" w:lineRule="auto"/>
        <w:rPr>
          <w:rFonts w:cstheme="minorHAnsi"/>
          <w:b/>
          <w:color w:val="FF0000"/>
          <w:sz w:val="24"/>
          <w:szCs w:val="24"/>
        </w:rPr>
      </w:pPr>
      <w:r w:rsidRPr="00675D59">
        <w:rPr>
          <w:rFonts w:cstheme="minorHAnsi"/>
          <w:b/>
          <w:color w:val="FF0000"/>
          <w:sz w:val="24"/>
          <w:szCs w:val="24"/>
        </w:rPr>
        <w:t>DISCLAIMER</w:t>
      </w:r>
    </w:p>
    <w:p w:rsidR="00EA56D7" w:rsidRDefault="00EA56D7" w:rsidP="00675D59">
      <w:pPr>
        <w:spacing w:after="0" w:line="240" w:lineRule="auto"/>
        <w:rPr>
          <w:rFonts w:cstheme="minorHAnsi"/>
          <w:b/>
          <w:color w:val="FF0000"/>
          <w:sz w:val="24"/>
          <w:szCs w:val="24"/>
        </w:rPr>
      </w:pPr>
      <w:r w:rsidRPr="00675D59">
        <w:rPr>
          <w:rFonts w:cstheme="minorHAnsi"/>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675D59" w:rsidRPr="00675D59" w:rsidRDefault="00675D59" w:rsidP="00675D59">
      <w:pPr>
        <w:spacing w:after="0" w:line="240" w:lineRule="auto"/>
        <w:rPr>
          <w:rFonts w:cstheme="minorHAnsi"/>
          <w:b/>
          <w:color w:val="FF0000"/>
          <w:sz w:val="24"/>
          <w:szCs w:val="24"/>
        </w:rPr>
      </w:pPr>
    </w:p>
    <w:p w:rsidR="00675D59" w:rsidRPr="001C2DA7" w:rsidRDefault="00675D59" w:rsidP="00675D59">
      <w:pPr>
        <w:spacing w:after="0" w:line="240" w:lineRule="auto"/>
        <w:rPr>
          <w:b/>
          <w:sz w:val="24"/>
          <w:szCs w:val="24"/>
        </w:rPr>
      </w:pPr>
      <w:r w:rsidRPr="001C2DA7">
        <w:rPr>
          <w:b/>
          <w:sz w:val="24"/>
          <w:szCs w:val="24"/>
        </w:rPr>
        <w:t>Population: 50,000 +</w:t>
      </w:r>
    </w:p>
    <w:p w:rsidR="00EA56D7" w:rsidRDefault="00EA56D7" w:rsidP="00AB04E7">
      <w:pPr>
        <w:shd w:val="clear" w:color="auto" w:fill="FFFFFF"/>
        <w:spacing w:after="0" w:line="240" w:lineRule="auto"/>
        <w:rPr>
          <w:rFonts w:ascii="Helvetica" w:eastAsia="Times New Roman" w:hAnsi="Helvetica" w:cs="Times New Roman"/>
          <w:b/>
          <w:bCs/>
          <w:color w:val="4E4C4A"/>
          <w:sz w:val="23"/>
          <w:szCs w:val="23"/>
        </w:rPr>
      </w:pPr>
    </w:p>
    <w:p w:rsidR="00AB04E7" w:rsidRPr="00675D59" w:rsidRDefault="00AB04E7" w:rsidP="00675D59">
      <w:pPr>
        <w:shd w:val="clear" w:color="auto" w:fill="FFFFFF"/>
        <w:spacing w:after="0" w:line="240" w:lineRule="auto"/>
        <w:rPr>
          <w:rFonts w:ascii="Helvetica" w:eastAsia="Times New Roman" w:hAnsi="Helvetica" w:cs="Times New Roman"/>
          <w:b/>
          <w:bCs/>
          <w:sz w:val="23"/>
          <w:szCs w:val="23"/>
        </w:rPr>
      </w:pPr>
      <w:r w:rsidRPr="00675D59">
        <w:rPr>
          <w:rFonts w:ascii="Helvetica" w:eastAsia="Times New Roman" w:hAnsi="Helvetica" w:cs="Times New Roman"/>
          <w:b/>
          <w:bCs/>
          <w:sz w:val="23"/>
          <w:szCs w:val="23"/>
        </w:rPr>
        <w:t>Purpose</w:t>
      </w:r>
    </w:p>
    <w:p w:rsidR="00675D59" w:rsidRDefault="00AB04E7" w:rsidP="00675D59">
      <w:pPr>
        <w:shd w:val="clear" w:color="auto" w:fill="FFFFFF"/>
        <w:spacing w:after="0" w:line="240" w:lineRule="auto"/>
        <w:ind w:left="90"/>
        <w:rPr>
          <w:rFonts w:ascii="Helvetica" w:eastAsia="Times New Roman" w:hAnsi="Helvetica" w:cs="Times New Roman"/>
          <w:sz w:val="23"/>
          <w:szCs w:val="23"/>
        </w:rPr>
      </w:pPr>
      <w:r w:rsidRPr="00675D59">
        <w:rPr>
          <w:rFonts w:ascii="Helvetica" w:eastAsia="Times New Roman" w:hAnsi="Helvetica" w:cs="Times New Roman"/>
          <w:sz w:val="23"/>
          <w:szCs w:val="23"/>
        </w:rPr>
        <w:t>The Director of the Office of Organizational Performance &amp; Accountability provides an objective and comprehensive auditing program of City operations; advances accountability through the provision of assurance and advisory services; and assists agencies in identifying risks, evaluating controls, and making recommendations that promote economical, efficient, and effective delivery of</w:t>
      </w:r>
      <w:bookmarkStart w:id="0" w:name="_GoBack"/>
      <w:bookmarkEnd w:id="0"/>
      <w:r w:rsidRPr="00675D59">
        <w:rPr>
          <w:rFonts w:ascii="Helvetica" w:eastAsia="Times New Roman" w:hAnsi="Helvetica" w:cs="Times New Roman"/>
          <w:sz w:val="23"/>
          <w:szCs w:val="23"/>
        </w:rPr>
        <w:t xml:space="preserve"> services. The Internal Auditor's primary responsibilities include conducting internal audits, investigative, performance, compliance and operational reviews; assisting the City's external audit efforts; and ensuring</w:t>
      </w:r>
      <w:r w:rsidR="00675D59">
        <w:rPr>
          <w:rFonts w:ascii="Helvetica" w:eastAsia="Times New Roman" w:hAnsi="Helvetica" w:cs="Times New Roman"/>
          <w:sz w:val="23"/>
          <w:szCs w:val="23"/>
        </w:rPr>
        <w:t xml:space="preserve"> adequate management controls.</w:t>
      </w:r>
    </w:p>
    <w:p w:rsidR="00675D59" w:rsidRDefault="00675D59" w:rsidP="00675D59">
      <w:pPr>
        <w:shd w:val="clear" w:color="auto" w:fill="FFFFFF"/>
        <w:spacing w:after="0" w:line="240" w:lineRule="auto"/>
        <w:ind w:left="90"/>
        <w:rPr>
          <w:rFonts w:ascii="Helvetica" w:eastAsia="Times New Roman" w:hAnsi="Helvetica" w:cs="Times New Roman"/>
          <w:sz w:val="23"/>
          <w:szCs w:val="23"/>
        </w:rPr>
      </w:pPr>
    </w:p>
    <w:p w:rsidR="00AB04E7" w:rsidRPr="00675D59" w:rsidRDefault="00AB04E7" w:rsidP="00675D59">
      <w:pPr>
        <w:shd w:val="clear" w:color="auto" w:fill="FFFFFF"/>
        <w:spacing w:after="0" w:line="240" w:lineRule="auto"/>
        <w:ind w:left="90" w:hanging="90"/>
        <w:rPr>
          <w:rFonts w:ascii="Helvetica" w:eastAsia="Times New Roman" w:hAnsi="Helvetica" w:cs="Times New Roman"/>
          <w:sz w:val="23"/>
          <w:szCs w:val="23"/>
        </w:rPr>
      </w:pPr>
      <w:r w:rsidRPr="00675D59">
        <w:rPr>
          <w:rFonts w:ascii="Helvetica" w:eastAsia="Times New Roman" w:hAnsi="Helvetica" w:cs="Times New Roman"/>
          <w:b/>
          <w:bCs/>
          <w:sz w:val="23"/>
          <w:szCs w:val="23"/>
        </w:rPr>
        <w:t>Supervision Received and Exercised</w:t>
      </w:r>
      <w:r w:rsidRPr="00675D59">
        <w:rPr>
          <w:rFonts w:ascii="Helvetica" w:eastAsia="Times New Roman" w:hAnsi="Helvetica" w:cs="Times New Roman"/>
          <w:sz w:val="23"/>
          <w:szCs w:val="23"/>
        </w:rPr>
        <w:br/>
        <w:t>Receives general administrative direction from the City Manager.</w:t>
      </w:r>
      <w:r w:rsidRPr="00675D59">
        <w:rPr>
          <w:rFonts w:ascii="Helvetica" w:eastAsia="Times New Roman" w:hAnsi="Helvetica" w:cs="Times New Roman"/>
          <w:sz w:val="23"/>
          <w:szCs w:val="23"/>
        </w:rPr>
        <w:br/>
        <w:t> </w:t>
      </w:r>
    </w:p>
    <w:p w:rsidR="00AB04E7" w:rsidRPr="00675D59" w:rsidRDefault="00AB04E7" w:rsidP="00675D59">
      <w:pPr>
        <w:shd w:val="clear" w:color="auto" w:fill="FFFFFF"/>
        <w:spacing w:after="0" w:line="240" w:lineRule="auto"/>
        <w:rPr>
          <w:rFonts w:ascii="Helvetica" w:eastAsia="Times New Roman" w:hAnsi="Helvetica" w:cs="Times New Roman"/>
          <w:b/>
          <w:bCs/>
          <w:sz w:val="23"/>
          <w:szCs w:val="23"/>
        </w:rPr>
      </w:pPr>
      <w:r w:rsidRPr="00675D59">
        <w:rPr>
          <w:rFonts w:ascii="Helvetica" w:eastAsia="Times New Roman" w:hAnsi="Helvetica" w:cs="Times New Roman"/>
          <w:b/>
          <w:bCs/>
          <w:sz w:val="23"/>
          <w:szCs w:val="23"/>
        </w:rPr>
        <w:t>Essential Job Functions</w:t>
      </w:r>
    </w:p>
    <w:p w:rsidR="00AB04E7" w:rsidRPr="00675D59" w:rsidRDefault="00AB04E7" w:rsidP="00675D59">
      <w:pPr>
        <w:numPr>
          <w:ilvl w:val="0"/>
          <w:numId w:val="4"/>
        </w:numPr>
        <w:shd w:val="clear" w:color="auto" w:fill="FFFFFF"/>
        <w:spacing w:after="0" w:line="240" w:lineRule="auto"/>
        <w:ind w:left="360"/>
        <w:rPr>
          <w:rFonts w:ascii="Helvetica" w:eastAsia="Times New Roman" w:hAnsi="Helvetica" w:cs="Times New Roman"/>
          <w:sz w:val="23"/>
          <w:szCs w:val="23"/>
        </w:rPr>
      </w:pPr>
      <w:r w:rsidRPr="00675D59">
        <w:rPr>
          <w:rFonts w:ascii="Helvetica" w:eastAsia="Times New Roman" w:hAnsi="Helvetica" w:cs="Times New Roman"/>
          <w:sz w:val="23"/>
          <w:szCs w:val="23"/>
        </w:rPr>
        <w:t>Conduct internal operational, investigative, performance, compliance and financial audits of departments, offices, boards, activities and agencies funded by the City in accordance with generally accepted auditing standards.</w:t>
      </w:r>
    </w:p>
    <w:p w:rsidR="00AB04E7" w:rsidRPr="00675D59" w:rsidRDefault="00AB04E7" w:rsidP="00675D59">
      <w:pPr>
        <w:numPr>
          <w:ilvl w:val="0"/>
          <w:numId w:val="4"/>
        </w:numPr>
        <w:shd w:val="clear" w:color="auto" w:fill="FFFFFF"/>
        <w:spacing w:after="0" w:line="240" w:lineRule="auto"/>
        <w:ind w:left="360"/>
        <w:rPr>
          <w:rFonts w:ascii="Helvetica" w:eastAsia="Times New Roman" w:hAnsi="Helvetica" w:cs="Times New Roman"/>
          <w:sz w:val="23"/>
          <w:szCs w:val="23"/>
        </w:rPr>
      </w:pPr>
      <w:r w:rsidRPr="00675D59">
        <w:rPr>
          <w:rFonts w:ascii="Helvetica" w:eastAsia="Times New Roman" w:hAnsi="Helvetica" w:cs="Times New Roman"/>
          <w:sz w:val="23"/>
          <w:szCs w:val="23"/>
        </w:rPr>
        <w:t>Submit to the city manager, by December 1 of each calendar year, an annual audit plan for the upcoming fiscal year. The plan shall include the department, offices, boards, activities and programs scheduled for audit during the year.</w:t>
      </w:r>
    </w:p>
    <w:p w:rsidR="00AB04E7" w:rsidRPr="00675D59" w:rsidRDefault="00AB04E7" w:rsidP="00675D59">
      <w:pPr>
        <w:numPr>
          <w:ilvl w:val="0"/>
          <w:numId w:val="4"/>
        </w:numPr>
        <w:shd w:val="clear" w:color="auto" w:fill="FFFFFF"/>
        <w:spacing w:after="0" w:line="240" w:lineRule="auto"/>
        <w:ind w:left="360"/>
        <w:rPr>
          <w:rFonts w:ascii="Helvetica" w:eastAsia="Times New Roman" w:hAnsi="Helvetica" w:cs="Times New Roman"/>
          <w:sz w:val="23"/>
          <w:szCs w:val="23"/>
        </w:rPr>
      </w:pPr>
      <w:r w:rsidRPr="00675D59">
        <w:rPr>
          <w:rFonts w:ascii="Helvetica" w:eastAsia="Times New Roman" w:hAnsi="Helvetica" w:cs="Times New Roman"/>
          <w:sz w:val="23"/>
          <w:szCs w:val="23"/>
        </w:rPr>
        <w:t>Monitor follow-up on reported findings to assure corrective action is taken.</w:t>
      </w:r>
    </w:p>
    <w:p w:rsidR="00AB04E7" w:rsidRPr="00675D59" w:rsidRDefault="00AB04E7" w:rsidP="00675D59">
      <w:pPr>
        <w:numPr>
          <w:ilvl w:val="0"/>
          <w:numId w:val="4"/>
        </w:numPr>
        <w:shd w:val="clear" w:color="auto" w:fill="FFFFFF"/>
        <w:spacing w:after="0" w:line="240" w:lineRule="auto"/>
        <w:ind w:left="360"/>
        <w:rPr>
          <w:rFonts w:ascii="Helvetica" w:eastAsia="Times New Roman" w:hAnsi="Helvetica" w:cs="Times New Roman"/>
          <w:sz w:val="23"/>
          <w:szCs w:val="23"/>
        </w:rPr>
      </w:pPr>
      <w:r w:rsidRPr="00675D59">
        <w:rPr>
          <w:rFonts w:ascii="Helvetica" w:eastAsia="Times New Roman" w:hAnsi="Helvetica" w:cs="Times New Roman"/>
          <w:sz w:val="23"/>
          <w:szCs w:val="23"/>
        </w:rPr>
        <w:t>Coordinate the completion of the City's external audit.</w:t>
      </w:r>
    </w:p>
    <w:p w:rsidR="00AB04E7" w:rsidRPr="00675D59" w:rsidRDefault="00AB04E7" w:rsidP="00675D59">
      <w:pPr>
        <w:numPr>
          <w:ilvl w:val="0"/>
          <w:numId w:val="4"/>
        </w:numPr>
        <w:shd w:val="clear" w:color="auto" w:fill="FFFFFF"/>
        <w:spacing w:after="0" w:line="240" w:lineRule="auto"/>
        <w:ind w:left="360"/>
        <w:rPr>
          <w:rFonts w:ascii="Helvetica" w:eastAsia="Times New Roman" w:hAnsi="Helvetica" w:cs="Times New Roman"/>
          <w:sz w:val="23"/>
          <w:szCs w:val="23"/>
        </w:rPr>
      </w:pPr>
      <w:r w:rsidRPr="00675D59">
        <w:rPr>
          <w:rFonts w:ascii="Helvetica" w:eastAsia="Times New Roman" w:hAnsi="Helvetica" w:cs="Times New Roman"/>
          <w:sz w:val="23"/>
          <w:szCs w:val="23"/>
        </w:rPr>
        <w:t>Assist the city manager, executive officers and department directors in identifying and recommending improvements in management controls and procedures of City government; and in providing consulting services, such as reviews of contracts, proposals, and legislative matters and policy interpretations.</w:t>
      </w:r>
    </w:p>
    <w:p w:rsidR="00AB04E7" w:rsidRPr="00675D59" w:rsidRDefault="00AB04E7" w:rsidP="00675D59">
      <w:pPr>
        <w:numPr>
          <w:ilvl w:val="0"/>
          <w:numId w:val="4"/>
        </w:numPr>
        <w:shd w:val="clear" w:color="auto" w:fill="FFFFFF"/>
        <w:spacing w:after="0" w:line="240" w:lineRule="auto"/>
        <w:ind w:left="360"/>
        <w:rPr>
          <w:rFonts w:ascii="Helvetica" w:eastAsia="Times New Roman" w:hAnsi="Helvetica" w:cs="Times New Roman"/>
          <w:sz w:val="23"/>
          <w:szCs w:val="23"/>
        </w:rPr>
      </w:pPr>
      <w:r w:rsidRPr="00675D59">
        <w:rPr>
          <w:rFonts w:ascii="Helvetica" w:eastAsia="Times New Roman" w:hAnsi="Helvetica" w:cs="Times New Roman"/>
          <w:sz w:val="23"/>
          <w:szCs w:val="23"/>
        </w:rPr>
        <w:t>Provide advice and assistance in the preparation of policy and procedures to all departments and review the adequacy of policies and procedures relating to financial controls.</w:t>
      </w:r>
    </w:p>
    <w:p w:rsidR="00AB04E7" w:rsidRPr="00675D59" w:rsidRDefault="00AB04E7" w:rsidP="00675D59">
      <w:pPr>
        <w:numPr>
          <w:ilvl w:val="0"/>
          <w:numId w:val="4"/>
        </w:numPr>
        <w:shd w:val="clear" w:color="auto" w:fill="FFFFFF"/>
        <w:spacing w:after="0" w:line="240" w:lineRule="auto"/>
        <w:ind w:left="360"/>
        <w:rPr>
          <w:rFonts w:ascii="Helvetica" w:eastAsia="Times New Roman" w:hAnsi="Helvetica" w:cs="Times New Roman"/>
          <w:sz w:val="23"/>
          <w:szCs w:val="23"/>
        </w:rPr>
      </w:pPr>
      <w:r w:rsidRPr="00675D59">
        <w:rPr>
          <w:rFonts w:ascii="Helvetica" w:eastAsia="Times New Roman" w:hAnsi="Helvetica" w:cs="Times New Roman"/>
          <w:sz w:val="23"/>
          <w:szCs w:val="23"/>
        </w:rPr>
        <w:t>Conduct targeted evaluations of agency programs, operations, or activities and assist agencies in identifying and resolving organizational issues.</w:t>
      </w:r>
    </w:p>
    <w:p w:rsidR="00AB04E7" w:rsidRPr="00675D59" w:rsidRDefault="00AB04E7" w:rsidP="00675D59">
      <w:pPr>
        <w:numPr>
          <w:ilvl w:val="0"/>
          <w:numId w:val="4"/>
        </w:numPr>
        <w:shd w:val="clear" w:color="auto" w:fill="FFFFFF"/>
        <w:spacing w:after="0" w:line="240" w:lineRule="auto"/>
        <w:ind w:left="360"/>
        <w:rPr>
          <w:rFonts w:ascii="Helvetica" w:eastAsia="Times New Roman" w:hAnsi="Helvetica" w:cs="Times New Roman"/>
          <w:sz w:val="23"/>
          <w:szCs w:val="23"/>
        </w:rPr>
      </w:pPr>
      <w:r w:rsidRPr="00675D59">
        <w:rPr>
          <w:rFonts w:ascii="Helvetica" w:eastAsia="Times New Roman" w:hAnsi="Helvetica" w:cs="Times New Roman"/>
          <w:sz w:val="23"/>
          <w:szCs w:val="23"/>
        </w:rPr>
        <w:t>Exercise administrative control over assigned operations and functions; performs work with considerable independent judgment based on experience in developing courses of action and recommendations.</w:t>
      </w:r>
    </w:p>
    <w:p w:rsidR="00AB04E7" w:rsidRPr="00675D59" w:rsidRDefault="00AB04E7" w:rsidP="006F22DC">
      <w:pPr>
        <w:numPr>
          <w:ilvl w:val="0"/>
          <w:numId w:val="4"/>
        </w:numPr>
        <w:shd w:val="clear" w:color="auto" w:fill="FFFFFF"/>
        <w:spacing w:before="100" w:beforeAutospacing="1" w:after="100" w:afterAutospacing="1" w:line="240" w:lineRule="auto"/>
        <w:ind w:left="360"/>
        <w:rPr>
          <w:rFonts w:ascii="Helvetica" w:eastAsia="Times New Roman" w:hAnsi="Helvetica" w:cs="Times New Roman"/>
          <w:sz w:val="23"/>
          <w:szCs w:val="23"/>
        </w:rPr>
      </w:pPr>
      <w:r w:rsidRPr="00675D59">
        <w:rPr>
          <w:rFonts w:ascii="Helvetica" w:eastAsia="Times New Roman" w:hAnsi="Helvetica" w:cs="Times New Roman"/>
          <w:sz w:val="23"/>
          <w:szCs w:val="23"/>
        </w:rPr>
        <w:t>Provide leadership in developing a culture that values people and their differences and is free from inequities and barriers to people reaching their full potential.</w:t>
      </w:r>
    </w:p>
    <w:p w:rsidR="00AB04E7" w:rsidRPr="00675D59" w:rsidRDefault="00AB04E7" w:rsidP="006F22DC">
      <w:pPr>
        <w:numPr>
          <w:ilvl w:val="0"/>
          <w:numId w:val="4"/>
        </w:numPr>
        <w:shd w:val="clear" w:color="auto" w:fill="FFFFFF"/>
        <w:spacing w:before="100" w:beforeAutospacing="1" w:after="100" w:afterAutospacing="1" w:line="240" w:lineRule="auto"/>
        <w:ind w:left="360"/>
        <w:rPr>
          <w:rFonts w:ascii="Helvetica" w:eastAsia="Times New Roman" w:hAnsi="Helvetica" w:cs="Times New Roman"/>
          <w:sz w:val="23"/>
          <w:szCs w:val="23"/>
        </w:rPr>
      </w:pPr>
      <w:r w:rsidRPr="00675D59">
        <w:rPr>
          <w:rFonts w:ascii="Helvetica" w:eastAsia="Times New Roman" w:hAnsi="Helvetica" w:cs="Times New Roman"/>
          <w:sz w:val="23"/>
          <w:szCs w:val="23"/>
        </w:rPr>
        <w:t>Provide leadership in promoting sustainable, environmentally sensitive development and operations in the community and the department.</w:t>
      </w:r>
    </w:p>
    <w:p w:rsidR="00AB04E7" w:rsidRPr="00675D59" w:rsidRDefault="00AB04E7" w:rsidP="006F22DC">
      <w:pPr>
        <w:numPr>
          <w:ilvl w:val="0"/>
          <w:numId w:val="4"/>
        </w:numPr>
        <w:shd w:val="clear" w:color="auto" w:fill="FFFFFF"/>
        <w:spacing w:before="100" w:beforeAutospacing="1" w:after="100" w:afterAutospacing="1" w:line="240" w:lineRule="auto"/>
        <w:ind w:left="360"/>
        <w:rPr>
          <w:rFonts w:ascii="Helvetica" w:eastAsia="Times New Roman" w:hAnsi="Helvetica" w:cs="Times New Roman"/>
          <w:sz w:val="23"/>
          <w:szCs w:val="23"/>
        </w:rPr>
      </w:pPr>
      <w:r w:rsidRPr="00675D59">
        <w:rPr>
          <w:rFonts w:ascii="Helvetica" w:eastAsia="Times New Roman" w:hAnsi="Helvetica" w:cs="Times New Roman"/>
          <w:sz w:val="23"/>
          <w:szCs w:val="23"/>
        </w:rPr>
        <w:lastRenderedPageBreak/>
        <w:t>Supervise, direct, and evaluate assigned staff; manage employee concerns and problems; direct work; counsel and discipline staff; complete employee performance appraisals; recruit, appoint and develop staff.</w:t>
      </w:r>
    </w:p>
    <w:p w:rsidR="00AB04E7" w:rsidRPr="00675D59" w:rsidRDefault="00AB04E7" w:rsidP="006F22DC">
      <w:pPr>
        <w:numPr>
          <w:ilvl w:val="0"/>
          <w:numId w:val="4"/>
        </w:numPr>
        <w:shd w:val="clear" w:color="auto" w:fill="FFFFFF"/>
        <w:spacing w:before="100" w:beforeAutospacing="1" w:after="100" w:afterAutospacing="1" w:line="240" w:lineRule="auto"/>
        <w:ind w:left="360"/>
        <w:rPr>
          <w:rFonts w:ascii="Helvetica" w:eastAsia="Times New Roman" w:hAnsi="Helvetica" w:cs="Times New Roman"/>
          <w:sz w:val="23"/>
          <w:szCs w:val="23"/>
        </w:rPr>
      </w:pPr>
      <w:r w:rsidRPr="00675D59">
        <w:rPr>
          <w:rFonts w:ascii="Helvetica" w:eastAsia="Times New Roman" w:hAnsi="Helvetica" w:cs="Times New Roman"/>
          <w:sz w:val="23"/>
          <w:szCs w:val="23"/>
        </w:rPr>
        <w:t>Oversee the emergency management plans for all departments on management team.</w:t>
      </w:r>
    </w:p>
    <w:p w:rsidR="00AB04E7" w:rsidRPr="00675D59" w:rsidRDefault="00AB04E7" w:rsidP="006F22DC">
      <w:pPr>
        <w:numPr>
          <w:ilvl w:val="0"/>
          <w:numId w:val="4"/>
        </w:numPr>
        <w:shd w:val="clear" w:color="auto" w:fill="FFFFFF"/>
        <w:spacing w:before="100" w:beforeAutospacing="1" w:after="100" w:afterAutospacing="1" w:line="240" w:lineRule="auto"/>
        <w:ind w:left="360"/>
        <w:rPr>
          <w:rFonts w:ascii="Helvetica" w:eastAsia="Times New Roman" w:hAnsi="Helvetica" w:cs="Times New Roman"/>
          <w:sz w:val="23"/>
          <w:szCs w:val="23"/>
        </w:rPr>
      </w:pPr>
      <w:r w:rsidRPr="00675D59">
        <w:rPr>
          <w:rFonts w:ascii="Helvetica" w:eastAsia="Times New Roman" w:hAnsi="Helvetica" w:cs="Times New Roman"/>
          <w:sz w:val="23"/>
          <w:szCs w:val="23"/>
        </w:rPr>
        <w:t>Perform other related duties as assigned.</w:t>
      </w:r>
    </w:p>
    <w:p w:rsidR="00AB04E7" w:rsidRPr="00675D59" w:rsidRDefault="00AB04E7" w:rsidP="00AB04E7">
      <w:pPr>
        <w:shd w:val="clear" w:color="auto" w:fill="FFFFFF"/>
        <w:spacing w:after="0" w:line="240" w:lineRule="auto"/>
        <w:rPr>
          <w:rFonts w:ascii="Helvetica" w:eastAsia="Times New Roman" w:hAnsi="Helvetica" w:cs="Times New Roman"/>
          <w:b/>
          <w:bCs/>
          <w:sz w:val="23"/>
          <w:szCs w:val="23"/>
        </w:rPr>
      </w:pPr>
      <w:r w:rsidRPr="00675D59">
        <w:rPr>
          <w:rFonts w:ascii="Helvetica" w:eastAsia="Times New Roman" w:hAnsi="Helvetica" w:cs="Times New Roman"/>
          <w:b/>
          <w:bCs/>
          <w:sz w:val="23"/>
          <w:szCs w:val="23"/>
        </w:rPr>
        <w:t>Minimum Qualifications</w:t>
      </w:r>
    </w:p>
    <w:p w:rsidR="006F22DC" w:rsidRPr="00675D59" w:rsidRDefault="00AB04E7" w:rsidP="00675D59">
      <w:pPr>
        <w:shd w:val="clear" w:color="auto" w:fill="FFFFFF"/>
        <w:spacing w:after="0" w:line="240" w:lineRule="auto"/>
        <w:ind w:left="90"/>
        <w:rPr>
          <w:rFonts w:ascii="Helvetica" w:eastAsia="Times New Roman" w:hAnsi="Helvetica" w:cs="Times New Roman"/>
          <w:sz w:val="23"/>
          <w:szCs w:val="23"/>
        </w:rPr>
      </w:pPr>
      <w:r w:rsidRPr="00675D59">
        <w:rPr>
          <w:rFonts w:ascii="Helvetica" w:eastAsia="Times New Roman" w:hAnsi="Helvetica" w:cs="Times New Roman"/>
          <w:sz w:val="23"/>
          <w:szCs w:val="23"/>
        </w:rPr>
        <w:t>Must possess a Certified Internal Auditor (CIA) license or CPA (Certified Public Accountant) certification.</w:t>
      </w:r>
      <w:r w:rsidRPr="00675D59">
        <w:rPr>
          <w:rFonts w:ascii="Helvetica" w:eastAsia="Times New Roman" w:hAnsi="Helvetica" w:cs="Times New Roman"/>
          <w:sz w:val="23"/>
          <w:szCs w:val="23"/>
        </w:rPr>
        <w:br/>
      </w:r>
      <w:r w:rsidRPr="00675D59">
        <w:rPr>
          <w:rFonts w:ascii="Helvetica" w:eastAsia="Times New Roman" w:hAnsi="Helvetica" w:cs="Times New Roman"/>
          <w:sz w:val="23"/>
          <w:szCs w:val="23"/>
        </w:rPr>
        <w:br/>
        <w:t>Bachelor's Degree in Accounting, Business or Public Administration; with five years of progressively responsible experience in financial or management auditing; or any equivalent combination of education, training, and experience.  A valid driver's license is required.</w:t>
      </w:r>
    </w:p>
    <w:p w:rsidR="006F22DC" w:rsidRPr="00675D59" w:rsidRDefault="006F22DC" w:rsidP="006F22DC">
      <w:pPr>
        <w:shd w:val="clear" w:color="auto" w:fill="FFFFFF"/>
        <w:spacing w:after="150" w:line="240" w:lineRule="auto"/>
        <w:ind w:left="720"/>
        <w:rPr>
          <w:rFonts w:ascii="Helvetica" w:eastAsia="Times New Roman" w:hAnsi="Helvetica" w:cs="Times New Roman"/>
          <w:sz w:val="23"/>
          <w:szCs w:val="23"/>
        </w:rPr>
      </w:pPr>
    </w:p>
    <w:p w:rsidR="00AB04E7" w:rsidRPr="00675D59" w:rsidRDefault="00AB04E7" w:rsidP="00AB04E7">
      <w:pPr>
        <w:shd w:val="clear" w:color="auto" w:fill="FFFFFF"/>
        <w:spacing w:after="0" w:line="240" w:lineRule="auto"/>
        <w:rPr>
          <w:rFonts w:ascii="Helvetica" w:eastAsia="Times New Roman" w:hAnsi="Helvetica" w:cs="Times New Roman"/>
          <w:b/>
          <w:bCs/>
          <w:sz w:val="23"/>
          <w:szCs w:val="23"/>
        </w:rPr>
      </w:pPr>
      <w:r w:rsidRPr="00675D59">
        <w:rPr>
          <w:rFonts w:ascii="Helvetica" w:eastAsia="Times New Roman" w:hAnsi="Helvetica" w:cs="Times New Roman"/>
          <w:b/>
          <w:bCs/>
          <w:sz w:val="23"/>
          <w:szCs w:val="23"/>
        </w:rPr>
        <w:t>Additional Information</w:t>
      </w:r>
    </w:p>
    <w:p w:rsidR="00AB04E7" w:rsidRPr="00675D59" w:rsidRDefault="00AB04E7" w:rsidP="006F22DC">
      <w:pPr>
        <w:shd w:val="clear" w:color="auto" w:fill="FFFFFF"/>
        <w:spacing w:after="150" w:line="240" w:lineRule="auto"/>
        <w:rPr>
          <w:rFonts w:ascii="Helvetica" w:eastAsia="Times New Roman" w:hAnsi="Helvetica" w:cs="Times New Roman"/>
          <w:sz w:val="23"/>
          <w:szCs w:val="23"/>
        </w:rPr>
      </w:pPr>
      <w:r w:rsidRPr="00675D59">
        <w:rPr>
          <w:rFonts w:ascii="Helvetica" w:eastAsia="Times New Roman" w:hAnsi="Helvetica" w:cs="Times New Roman"/>
          <w:b/>
          <w:bCs/>
          <w:sz w:val="23"/>
          <w:szCs w:val="23"/>
          <w:u w:val="single"/>
        </w:rPr>
        <w:t>Knowledge of:</w:t>
      </w:r>
    </w:p>
    <w:p w:rsidR="00AB04E7" w:rsidRPr="00675D59" w:rsidRDefault="00AB04E7" w:rsidP="006F22DC">
      <w:pPr>
        <w:numPr>
          <w:ilvl w:val="0"/>
          <w:numId w:val="5"/>
        </w:numPr>
        <w:shd w:val="clear" w:color="auto" w:fill="FFFFFF"/>
        <w:spacing w:before="100" w:beforeAutospacing="1" w:after="100" w:afterAutospacing="1" w:line="240" w:lineRule="auto"/>
        <w:ind w:left="360" w:hanging="180"/>
        <w:rPr>
          <w:rFonts w:ascii="Helvetica" w:eastAsia="Times New Roman" w:hAnsi="Helvetica" w:cs="Times New Roman"/>
          <w:sz w:val="23"/>
          <w:szCs w:val="23"/>
        </w:rPr>
      </w:pPr>
      <w:r w:rsidRPr="00675D59">
        <w:rPr>
          <w:rFonts w:ascii="Helvetica" w:eastAsia="Times New Roman" w:hAnsi="Helvetica" w:cs="Times New Roman"/>
          <w:sz w:val="23"/>
          <w:szCs w:val="23"/>
        </w:rPr>
        <w:t>Relevant local, state, and federal regulations</w:t>
      </w:r>
    </w:p>
    <w:p w:rsidR="00AB04E7" w:rsidRPr="00675D59" w:rsidRDefault="00AB04E7" w:rsidP="006F22DC">
      <w:pPr>
        <w:numPr>
          <w:ilvl w:val="0"/>
          <w:numId w:val="5"/>
        </w:numPr>
        <w:shd w:val="clear" w:color="auto" w:fill="FFFFFF"/>
        <w:spacing w:before="100" w:beforeAutospacing="1" w:after="100" w:afterAutospacing="1" w:line="240" w:lineRule="auto"/>
        <w:ind w:left="360" w:hanging="180"/>
        <w:rPr>
          <w:rFonts w:ascii="Helvetica" w:eastAsia="Times New Roman" w:hAnsi="Helvetica" w:cs="Times New Roman"/>
          <w:sz w:val="23"/>
          <w:szCs w:val="23"/>
        </w:rPr>
      </w:pPr>
      <w:r w:rsidRPr="00675D59">
        <w:rPr>
          <w:rFonts w:ascii="Helvetica" w:eastAsia="Times New Roman" w:hAnsi="Helvetica" w:cs="Times New Roman"/>
          <w:sz w:val="23"/>
          <w:szCs w:val="23"/>
        </w:rPr>
        <w:t>Municipal auditing principles and practices</w:t>
      </w:r>
    </w:p>
    <w:p w:rsidR="00AB04E7" w:rsidRPr="00675D59" w:rsidRDefault="00AB04E7" w:rsidP="006F22DC">
      <w:pPr>
        <w:numPr>
          <w:ilvl w:val="0"/>
          <w:numId w:val="5"/>
        </w:numPr>
        <w:shd w:val="clear" w:color="auto" w:fill="FFFFFF"/>
        <w:spacing w:before="100" w:beforeAutospacing="1" w:after="100" w:afterAutospacing="1" w:line="240" w:lineRule="auto"/>
        <w:ind w:left="360" w:hanging="180"/>
        <w:rPr>
          <w:rFonts w:ascii="Helvetica" w:eastAsia="Times New Roman" w:hAnsi="Helvetica" w:cs="Times New Roman"/>
          <w:sz w:val="23"/>
          <w:szCs w:val="23"/>
        </w:rPr>
      </w:pPr>
      <w:r w:rsidRPr="00675D59">
        <w:rPr>
          <w:rFonts w:ascii="Helvetica" w:eastAsia="Times New Roman" w:hAnsi="Helvetica" w:cs="Times New Roman"/>
          <w:sz w:val="23"/>
          <w:szCs w:val="23"/>
        </w:rPr>
        <w:t>Governmental budgetary and purchasing procedures</w:t>
      </w:r>
    </w:p>
    <w:p w:rsidR="00AB04E7" w:rsidRPr="00675D59" w:rsidRDefault="00AB04E7" w:rsidP="006F22DC">
      <w:pPr>
        <w:numPr>
          <w:ilvl w:val="0"/>
          <w:numId w:val="5"/>
        </w:numPr>
        <w:shd w:val="clear" w:color="auto" w:fill="FFFFFF"/>
        <w:spacing w:before="100" w:beforeAutospacing="1" w:after="100" w:afterAutospacing="1" w:line="240" w:lineRule="auto"/>
        <w:ind w:left="360" w:hanging="180"/>
        <w:rPr>
          <w:rFonts w:ascii="Helvetica" w:eastAsia="Times New Roman" w:hAnsi="Helvetica" w:cs="Times New Roman"/>
          <w:sz w:val="23"/>
          <w:szCs w:val="23"/>
        </w:rPr>
      </w:pPr>
      <w:r w:rsidRPr="00675D59">
        <w:rPr>
          <w:rFonts w:ascii="Helvetica" w:eastAsia="Times New Roman" w:hAnsi="Helvetica" w:cs="Times New Roman"/>
          <w:sz w:val="23"/>
          <w:szCs w:val="23"/>
        </w:rPr>
        <w:t>Computers and other technology designed to improve efficiencies</w:t>
      </w:r>
    </w:p>
    <w:p w:rsidR="00AB04E7" w:rsidRPr="00675D59" w:rsidRDefault="00AB04E7" w:rsidP="006F22DC">
      <w:pPr>
        <w:shd w:val="clear" w:color="auto" w:fill="FFFFFF"/>
        <w:spacing w:after="150" w:line="240" w:lineRule="auto"/>
        <w:rPr>
          <w:rFonts w:ascii="Helvetica" w:eastAsia="Times New Roman" w:hAnsi="Helvetica" w:cs="Times New Roman"/>
          <w:sz w:val="23"/>
          <w:szCs w:val="23"/>
        </w:rPr>
      </w:pPr>
      <w:r w:rsidRPr="00675D59">
        <w:rPr>
          <w:rFonts w:ascii="Helvetica" w:eastAsia="Times New Roman" w:hAnsi="Helvetica" w:cs="Times New Roman"/>
          <w:sz w:val="23"/>
          <w:szCs w:val="23"/>
        </w:rPr>
        <w:t> </w:t>
      </w:r>
      <w:r w:rsidRPr="00675D59">
        <w:rPr>
          <w:rFonts w:ascii="Helvetica" w:eastAsia="Times New Roman" w:hAnsi="Helvetica" w:cs="Times New Roman"/>
          <w:sz w:val="23"/>
          <w:szCs w:val="23"/>
        </w:rPr>
        <w:br/>
      </w:r>
      <w:r w:rsidRPr="00675D59">
        <w:rPr>
          <w:rFonts w:ascii="Helvetica" w:eastAsia="Times New Roman" w:hAnsi="Helvetica" w:cs="Times New Roman"/>
          <w:b/>
          <w:bCs/>
          <w:sz w:val="23"/>
          <w:szCs w:val="23"/>
          <w:u w:val="single"/>
        </w:rPr>
        <w:t>Ability to:</w:t>
      </w:r>
    </w:p>
    <w:p w:rsidR="00AB04E7" w:rsidRPr="00675D59" w:rsidRDefault="00AB04E7" w:rsidP="006F22DC">
      <w:pPr>
        <w:numPr>
          <w:ilvl w:val="0"/>
          <w:numId w:val="5"/>
        </w:numPr>
        <w:shd w:val="clear" w:color="auto" w:fill="FFFFFF"/>
        <w:spacing w:before="100" w:beforeAutospacing="1" w:after="100" w:afterAutospacing="1" w:line="240" w:lineRule="auto"/>
        <w:ind w:left="360" w:hanging="180"/>
        <w:rPr>
          <w:rFonts w:ascii="Helvetica" w:eastAsia="Times New Roman" w:hAnsi="Helvetica" w:cs="Times New Roman"/>
          <w:sz w:val="23"/>
          <w:szCs w:val="23"/>
        </w:rPr>
      </w:pPr>
      <w:r w:rsidRPr="00675D59">
        <w:rPr>
          <w:rFonts w:ascii="Helvetica" w:eastAsia="Times New Roman" w:hAnsi="Helvetica" w:cs="Times New Roman"/>
          <w:sz w:val="23"/>
          <w:szCs w:val="23"/>
        </w:rPr>
        <w:t>Identify and respond to community and City Council issues, concerns and needs.</w:t>
      </w:r>
    </w:p>
    <w:p w:rsidR="00AB04E7" w:rsidRPr="00675D59" w:rsidRDefault="00AB04E7" w:rsidP="006F22DC">
      <w:pPr>
        <w:numPr>
          <w:ilvl w:val="0"/>
          <w:numId w:val="5"/>
        </w:numPr>
        <w:shd w:val="clear" w:color="auto" w:fill="FFFFFF"/>
        <w:spacing w:before="100" w:beforeAutospacing="1" w:after="100" w:afterAutospacing="1" w:line="240" w:lineRule="auto"/>
        <w:ind w:left="360" w:hanging="180"/>
        <w:rPr>
          <w:rFonts w:ascii="Helvetica" w:eastAsia="Times New Roman" w:hAnsi="Helvetica" w:cs="Times New Roman"/>
          <w:sz w:val="23"/>
          <w:szCs w:val="23"/>
        </w:rPr>
      </w:pPr>
      <w:r w:rsidRPr="00675D59">
        <w:rPr>
          <w:rFonts w:ascii="Helvetica" w:eastAsia="Times New Roman" w:hAnsi="Helvetica" w:cs="Times New Roman"/>
          <w:sz w:val="23"/>
          <w:szCs w:val="23"/>
        </w:rPr>
        <w:t>Respond to difficult and sensitive public inquiries.</w:t>
      </w:r>
    </w:p>
    <w:p w:rsidR="00AB04E7" w:rsidRPr="00675D59" w:rsidRDefault="00AB04E7" w:rsidP="006F22DC">
      <w:pPr>
        <w:numPr>
          <w:ilvl w:val="0"/>
          <w:numId w:val="5"/>
        </w:numPr>
        <w:shd w:val="clear" w:color="auto" w:fill="FFFFFF"/>
        <w:spacing w:before="100" w:beforeAutospacing="1" w:after="100" w:afterAutospacing="1" w:line="240" w:lineRule="auto"/>
        <w:ind w:left="360" w:hanging="180"/>
        <w:rPr>
          <w:rFonts w:ascii="Helvetica" w:eastAsia="Times New Roman" w:hAnsi="Helvetica" w:cs="Times New Roman"/>
          <w:sz w:val="23"/>
          <w:szCs w:val="23"/>
        </w:rPr>
      </w:pPr>
      <w:r w:rsidRPr="00675D59">
        <w:rPr>
          <w:rFonts w:ascii="Helvetica" w:eastAsia="Times New Roman" w:hAnsi="Helvetica" w:cs="Times New Roman"/>
          <w:sz w:val="23"/>
          <w:szCs w:val="23"/>
        </w:rPr>
        <w:t>Analyze problems, identify alternative solutions, project consequences of proposed actions and implement recommendations in support of goals.</w:t>
      </w:r>
    </w:p>
    <w:p w:rsidR="00AB04E7" w:rsidRPr="00675D59" w:rsidRDefault="00AB04E7" w:rsidP="006F22DC">
      <w:pPr>
        <w:numPr>
          <w:ilvl w:val="0"/>
          <w:numId w:val="5"/>
        </w:numPr>
        <w:shd w:val="clear" w:color="auto" w:fill="FFFFFF"/>
        <w:spacing w:before="100" w:beforeAutospacing="1" w:after="100" w:afterAutospacing="1" w:line="240" w:lineRule="auto"/>
        <w:ind w:left="360" w:hanging="180"/>
        <w:rPr>
          <w:rFonts w:ascii="Helvetica" w:eastAsia="Times New Roman" w:hAnsi="Helvetica" w:cs="Times New Roman"/>
          <w:sz w:val="23"/>
          <w:szCs w:val="23"/>
        </w:rPr>
      </w:pPr>
      <w:r w:rsidRPr="00675D59">
        <w:rPr>
          <w:rFonts w:ascii="Helvetica" w:eastAsia="Times New Roman" w:hAnsi="Helvetica" w:cs="Times New Roman"/>
          <w:sz w:val="23"/>
          <w:szCs w:val="23"/>
        </w:rPr>
        <w:t>Interpret and apply federal, state and local policies, laws and regulations.</w:t>
      </w:r>
    </w:p>
    <w:p w:rsidR="00AB04E7" w:rsidRPr="00675D59" w:rsidRDefault="00AB04E7" w:rsidP="006F22DC">
      <w:pPr>
        <w:numPr>
          <w:ilvl w:val="0"/>
          <w:numId w:val="5"/>
        </w:numPr>
        <w:shd w:val="clear" w:color="auto" w:fill="FFFFFF"/>
        <w:spacing w:before="100" w:beforeAutospacing="1" w:after="100" w:afterAutospacing="1" w:line="240" w:lineRule="auto"/>
        <w:ind w:left="360" w:hanging="180"/>
        <w:rPr>
          <w:rFonts w:ascii="Helvetica" w:eastAsia="Times New Roman" w:hAnsi="Helvetica" w:cs="Times New Roman"/>
          <w:sz w:val="23"/>
          <w:szCs w:val="23"/>
        </w:rPr>
      </w:pPr>
      <w:r w:rsidRPr="00675D59">
        <w:rPr>
          <w:rFonts w:ascii="Helvetica" w:eastAsia="Times New Roman" w:hAnsi="Helvetica" w:cs="Times New Roman"/>
          <w:sz w:val="23"/>
          <w:szCs w:val="23"/>
        </w:rPr>
        <w:t>Speak before formal and informal groups of all types and sizes.</w:t>
      </w:r>
    </w:p>
    <w:p w:rsidR="00AB04E7" w:rsidRPr="00675D59" w:rsidRDefault="00AB04E7" w:rsidP="006F22DC">
      <w:pPr>
        <w:numPr>
          <w:ilvl w:val="0"/>
          <w:numId w:val="5"/>
        </w:numPr>
        <w:shd w:val="clear" w:color="auto" w:fill="FFFFFF"/>
        <w:spacing w:before="100" w:beforeAutospacing="1" w:after="100" w:afterAutospacing="1" w:line="240" w:lineRule="auto"/>
        <w:ind w:left="360" w:hanging="180"/>
        <w:rPr>
          <w:rFonts w:ascii="Helvetica" w:eastAsia="Times New Roman" w:hAnsi="Helvetica" w:cs="Times New Roman"/>
          <w:sz w:val="23"/>
          <w:szCs w:val="23"/>
        </w:rPr>
      </w:pPr>
      <w:r w:rsidRPr="00675D59">
        <w:rPr>
          <w:rFonts w:ascii="Helvetica" w:eastAsia="Times New Roman" w:hAnsi="Helvetica" w:cs="Times New Roman"/>
          <w:sz w:val="23"/>
          <w:szCs w:val="23"/>
        </w:rPr>
        <w:t>Express ideas clearly and concisely, both orally and in writing.</w:t>
      </w:r>
    </w:p>
    <w:p w:rsidR="00AB04E7" w:rsidRPr="00675D59" w:rsidRDefault="00AB04E7" w:rsidP="006F22DC">
      <w:pPr>
        <w:numPr>
          <w:ilvl w:val="0"/>
          <w:numId w:val="5"/>
        </w:numPr>
        <w:shd w:val="clear" w:color="auto" w:fill="FFFFFF"/>
        <w:spacing w:before="100" w:beforeAutospacing="1" w:after="100" w:afterAutospacing="1" w:line="240" w:lineRule="auto"/>
        <w:ind w:left="360" w:hanging="180"/>
        <w:rPr>
          <w:rFonts w:ascii="Helvetica" w:eastAsia="Times New Roman" w:hAnsi="Helvetica" w:cs="Times New Roman"/>
          <w:sz w:val="23"/>
          <w:szCs w:val="23"/>
        </w:rPr>
      </w:pPr>
      <w:r w:rsidRPr="00675D59">
        <w:rPr>
          <w:rFonts w:ascii="Helvetica" w:eastAsia="Times New Roman" w:hAnsi="Helvetica" w:cs="Times New Roman"/>
          <w:sz w:val="23"/>
          <w:szCs w:val="23"/>
        </w:rPr>
        <w:t>Gather and evaluate data and prepare written reports on findings.</w:t>
      </w:r>
    </w:p>
    <w:p w:rsidR="00AB04E7" w:rsidRPr="00675D59" w:rsidRDefault="00AB04E7" w:rsidP="006F22DC">
      <w:pPr>
        <w:numPr>
          <w:ilvl w:val="0"/>
          <w:numId w:val="5"/>
        </w:numPr>
        <w:shd w:val="clear" w:color="auto" w:fill="FFFFFF"/>
        <w:spacing w:before="100" w:beforeAutospacing="1" w:after="100" w:afterAutospacing="1" w:line="240" w:lineRule="auto"/>
        <w:ind w:left="360" w:hanging="180"/>
        <w:rPr>
          <w:rFonts w:ascii="Helvetica" w:eastAsia="Times New Roman" w:hAnsi="Helvetica" w:cs="Times New Roman"/>
          <w:sz w:val="23"/>
          <w:szCs w:val="23"/>
        </w:rPr>
      </w:pPr>
      <w:r w:rsidRPr="00675D59">
        <w:rPr>
          <w:rFonts w:ascii="Helvetica" w:eastAsia="Times New Roman" w:hAnsi="Helvetica" w:cs="Times New Roman"/>
          <w:sz w:val="23"/>
          <w:szCs w:val="23"/>
        </w:rPr>
        <w:t>Analyze facts and exercise sound judgment in decision making.</w:t>
      </w:r>
    </w:p>
    <w:p w:rsidR="00AB04E7" w:rsidRPr="00675D59" w:rsidRDefault="00AB04E7" w:rsidP="006F22DC">
      <w:pPr>
        <w:numPr>
          <w:ilvl w:val="0"/>
          <w:numId w:val="5"/>
        </w:numPr>
        <w:shd w:val="clear" w:color="auto" w:fill="FFFFFF"/>
        <w:spacing w:before="100" w:beforeAutospacing="1" w:after="100" w:afterAutospacing="1" w:line="240" w:lineRule="auto"/>
        <w:ind w:left="360" w:hanging="180"/>
        <w:rPr>
          <w:rFonts w:ascii="Helvetica" w:eastAsia="Times New Roman" w:hAnsi="Helvetica" w:cs="Times New Roman"/>
          <w:sz w:val="23"/>
          <w:szCs w:val="23"/>
        </w:rPr>
      </w:pPr>
      <w:r w:rsidRPr="00675D59">
        <w:rPr>
          <w:rFonts w:ascii="Helvetica" w:eastAsia="Times New Roman" w:hAnsi="Helvetica" w:cs="Times New Roman"/>
          <w:sz w:val="23"/>
          <w:szCs w:val="23"/>
        </w:rPr>
        <w:t>Communicate with all levels of the organization.</w:t>
      </w:r>
    </w:p>
    <w:p w:rsidR="00AB04E7" w:rsidRPr="00675D59" w:rsidRDefault="00AB04E7" w:rsidP="006F22DC">
      <w:pPr>
        <w:numPr>
          <w:ilvl w:val="0"/>
          <w:numId w:val="5"/>
        </w:numPr>
        <w:shd w:val="clear" w:color="auto" w:fill="FFFFFF"/>
        <w:spacing w:before="100" w:beforeAutospacing="1" w:after="100" w:afterAutospacing="1" w:line="240" w:lineRule="auto"/>
        <w:ind w:left="360" w:hanging="180"/>
        <w:rPr>
          <w:rFonts w:ascii="Helvetica" w:eastAsia="Times New Roman" w:hAnsi="Helvetica" w:cs="Times New Roman"/>
          <w:sz w:val="23"/>
          <w:szCs w:val="23"/>
        </w:rPr>
      </w:pPr>
      <w:r w:rsidRPr="00675D59">
        <w:rPr>
          <w:rFonts w:ascii="Helvetica" w:eastAsia="Times New Roman" w:hAnsi="Helvetica" w:cs="Times New Roman"/>
          <w:sz w:val="23"/>
          <w:szCs w:val="23"/>
        </w:rPr>
        <w:t>Plan and organize work, facilitate and negotiate in situations where numerous diverse demands are involved.</w:t>
      </w:r>
    </w:p>
    <w:p w:rsidR="00AB04E7" w:rsidRPr="00675D59" w:rsidRDefault="00AB04E7" w:rsidP="006F22DC">
      <w:pPr>
        <w:numPr>
          <w:ilvl w:val="0"/>
          <w:numId w:val="5"/>
        </w:numPr>
        <w:shd w:val="clear" w:color="auto" w:fill="FFFFFF"/>
        <w:spacing w:before="100" w:beforeAutospacing="1" w:after="100" w:afterAutospacing="1" w:line="240" w:lineRule="auto"/>
        <w:ind w:left="360" w:hanging="180"/>
        <w:rPr>
          <w:rFonts w:ascii="Helvetica" w:eastAsia="Times New Roman" w:hAnsi="Helvetica" w:cs="Times New Roman"/>
          <w:sz w:val="23"/>
          <w:szCs w:val="23"/>
        </w:rPr>
      </w:pPr>
      <w:r w:rsidRPr="00675D59">
        <w:rPr>
          <w:rFonts w:ascii="Helvetica" w:eastAsia="Times New Roman" w:hAnsi="Helvetica" w:cs="Times New Roman"/>
          <w:sz w:val="23"/>
          <w:szCs w:val="23"/>
        </w:rPr>
        <w:t>Establish and maintain effective working relationships with the general public, co-workers, elected and appointed officials and people of all backgrounds, regardless of, color, religion, gender, national origin, age, marital status, political affiliation, familial status, disability, sexual orientation, pregnancy, or gender identity and expression.</w:t>
      </w:r>
    </w:p>
    <w:p w:rsidR="00FE3EBD" w:rsidRPr="00675D59" w:rsidRDefault="00FE3EBD"/>
    <w:sectPr w:rsidR="00FE3EBD" w:rsidRPr="00675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883"/>
    <w:multiLevelType w:val="multilevel"/>
    <w:tmpl w:val="9594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74B92"/>
    <w:multiLevelType w:val="multilevel"/>
    <w:tmpl w:val="D7C4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43E5E"/>
    <w:multiLevelType w:val="multilevel"/>
    <w:tmpl w:val="C220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E4F1F"/>
    <w:multiLevelType w:val="multilevel"/>
    <w:tmpl w:val="3B14B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272596"/>
    <w:multiLevelType w:val="multilevel"/>
    <w:tmpl w:val="358A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D9014E"/>
    <w:multiLevelType w:val="multilevel"/>
    <w:tmpl w:val="60BA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E7"/>
    <w:rsid w:val="0026579B"/>
    <w:rsid w:val="00675D59"/>
    <w:rsid w:val="006F22DC"/>
    <w:rsid w:val="00AB04E7"/>
    <w:rsid w:val="00EA56D7"/>
    <w:rsid w:val="00FE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0EEAF-119A-4C23-9F07-4A227835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0219">
      <w:bodyDiv w:val="1"/>
      <w:marLeft w:val="0"/>
      <w:marRight w:val="0"/>
      <w:marTop w:val="0"/>
      <w:marBottom w:val="0"/>
      <w:divBdr>
        <w:top w:val="none" w:sz="0" w:space="0" w:color="auto"/>
        <w:left w:val="none" w:sz="0" w:space="0" w:color="auto"/>
        <w:bottom w:val="none" w:sz="0" w:space="0" w:color="auto"/>
        <w:right w:val="none" w:sz="0" w:space="0" w:color="auto"/>
      </w:divBdr>
      <w:divsChild>
        <w:div w:id="66388293">
          <w:marLeft w:val="0"/>
          <w:marRight w:val="0"/>
          <w:marTop w:val="0"/>
          <w:marBottom w:val="0"/>
          <w:divBdr>
            <w:top w:val="none" w:sz="0" w:space="0" w:color="auto"/>
            <w:left w:val="none" w:sz="0" w:space="0" w:color="auto"/>
            <w:bottom w:val="none" w:sz="0" w:space="0" w:color="auto"/>
            <w:right w:val="none" w:sz="0" w:space="0" w:color="auto"/>
          </w:divBdr>
        </w:div>
        <w:div w:id="1555001186">
          <w:marLeft w:val="0"/>
          <w:marRight w:val="0"/>
          <w:marTop w:val="0"/>
          <w:marBottom w:val="0"/>
          <w:divBdr>
            <w:top w:val="none" w:sz="0" w:space="0" w:color="auto"/>
            <w:left w:val="none" w:sz="0" w:space="0" w:color="auto"/>
            <w:bottom w:val="none" w:sz="0" w:space="0" w:color="auto"/>
            <w:right w:val="none" w:sz="0" w:space="0" w:color="auto"/>
          </w:divBdr>
        </w:div>
      </w:divsChild>
    </w:div>
    <w:div w:id="1119033295">
      <w:bodyDiv w:val="1"/>
      <w:marLeft w:val="0"/>
      <w:marRight w:val="0"/>
      <w:marTop w:val="0"/>
      <w:marBottom w:val="0"/>
      <w:divBdr>
        <w:top w:val="none" w:sz="0" w:space="0" w:color="auto"/>
        <w:left w:val="none" w:sz="0" w:space="0" w:color="auto"/>
        <w:bottom w:val="none" w:sz="0" w:space="0" w:color="auto"/>
        <w:right w:val="none" w:sz="0" w:space="0" w:color="auto"/>
      </w:divBdr>
    </w:div>
    <w:div w:id="128858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5084E591</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2</cp:revision>
  <dcterms:created xsi:type="dcterms:W3CDTF">2018-03-15T21:08:00Z</dcterms:created>
  <dcterms:modified xsi:type="dcterms:W3CDTF">2018-03-15T21:08:00Z</dcterms:modified>
</cp:coreProperties>
</file>